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F38D" w14:textId="10C85330" w:rsidR="00725B02" w:rsidRDefault="00857BBC" w:rsidP="00725B02">
      <w:bookmarkStart w:id="0" w:name="_GoBack"/>
      <w:bookmarkEnd w:id="0"/>
      <w:r>
        <w:rPr>
          <w:rFonts w:ascii="Book Antiqua" w:hAnsi="Book Antiqua" w:cs="Arial"/>
          <w:b/>
          <w:noProof/>
          <w:sz w:val="20"/>
          <w:szCs w:val="20"/>
        </w:rPr>
        <w:drawing>
          <wp:anchor distT="0" distB="0" distL="114300" distR="114300" simplePos="0" relativeHeight="251659264" behindDoc="1" locked="0" layoutInCell="1" allowOverlap="1" wp14:anchorId="1E4BF059" wp14:editId="115A2064">
            <wp:simplePos x="0" y="0"/>
            <wp:positionH relativeFrom="column">
              <wp:posOffset>2114550</wp:posOffset>
            </wp:positionH>
            <wp:positionV relativeFrom="paragraph">
              <wp:posOffset>-66675</wp:posOffset>
            </wp:positionV>
            <wp:extent cx="2381250" cy="1447800"/>
            <wp:effectExtent l="0" t="0" r="0" b="0"/>
            <wp:wrapNone/>
            <wp:docPr id="1" name="Picture 0" descr="Wirsa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sa graphic.jpg"/>
                    <pic:cNvPicPr/>
                  </pic:nvPicPr>
                  <pic:blipFill>
                    <a:blip r:embed="rId4" cstate="print"/>
                    <a:stretch>
                      <a:fillRect/>
                    </a:stretch>
                  </pic:blipFill>
                  <pic:spPr>
                    <a:xfrm>
                      <a:off x="0" y="0"/>
                      <a:ext cx="2381250" cy="1447800"/>
                    </a:xfrm>
                    <a:prstGeom prst="rect">
                      <a:avLst/>
                    </a:prstGeom>
                  </pic:spPr>
                </pic:pic>
              </a:graphicData>
            </a:graphic>
            <wp14:sizeRelH relativeFrom="margin">
              <wp14:pctWidth>0</wp14:pctWidth>
            </wp14:sizeRelH>
            <wp14:sizeRelV relativeFrom="margin">
              <wp14:pctHeight>0</wp14:pctHeight>
            </wp14:sizeRelV>
          </wp:anchor>
        </w:drawing>
      </w:r>
      <w:r w:rsidR="00725B02">
        <w:rPr>
          <w:rFonts w:ascii="Book Antiqua" w:hAnsi="Book Antiqua" w:cs="Arial"/>
          <w:b/>
          <w:noProof/>
          <w:sz w:val="20"/>
          <w:szCs w:val="20"/>
        </w:rPr>
        <mc:AlternateContent>
          <mc:Choice Requires="wps">
            <w:drawing>
              <wp:anchor distT="0" distB="0" distL="114300" distR="114300" simplePos="0" relativeHeight="251660288" behindDoc="0" locked="0" layoutInCell="1" allowOverlap="1" wp14:anchorId="72EF3D70" wp14:editId="5B094372">
                <wp:simplePos x="0" y="0"/>
                <wp:positionH relativeFrom="column">
                  <wp:posOffset>4933950</wp:posOffset>
                </wp:positionH>
                <wp:positionV relativeFrom="paragraph">
                  <wp:posOffset>-66675</wp:posOffset>
                </wp:positionV>
                <wp:extent cx="1866900" cy="11525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F3118" w14:textId="77777777" w:rsidR="00725B02" w:rsidRDefault="00725B02" w:rsidP="00725B02">
                            <w:pPr>
                              <w:rPr>
                                <w:rFonts w:ascii="Book Antiqua" w:hAnsi="Book Antiqua" w:cs="Arial"/>
                                <w:b/>
                                <w:sz w:val="18"/>
                                <w:szCs w:val="18"/>
                              </w:rPr>
                            </w:pPr>
                          </w:p>
                          <w:p w14:paraId="4893128A" w14:textId="225AA240" w:rsidR="00725B02" w:rsidRDefault="00725B02" w:rsidP="00725B02">
                            <w:pPr>
                              <w:rPr>
                                <w:rFonts w:ascii="Book Antiqua" w:hAnsi="Book Antiqua" w:cs="Arial"/>
                                <w:b/>
                                <w:sz w:val="18"/>
                                <w:szCs w:val="18"/>
                              </w:rPr>
                            </w:pPr>
                            <w:r>
                              <w:rPr>
                                <w:rFonts w:ascii="Book Antiqua" w:hAnsi="Book Antiqua" w:cs="Arial"/>
                                <w:b/>
                                <w:sz w:val="18"/>
                                <w:szCs w:val="18"/>
                              </w:rPr>
                              <w:t>President, Ben Niehaus</w:t>
                            </w:r>
                          </w:p>
                          <w:p w14:paraId="4D3B1D23" w14:textId="069280F5" w:rsidR="00725B02" w:rsidRDefault="00725B02" w:rsidP="00725B02">
                            <w:pPr>
                              <w:rPr>
                                <w:rFonts w:ascii="Book Antiqua" w:hAnsi="Book Antiqua" w:cs="Arial"/>
                                <w:b/>
                                <w:sz w:val="18"/>
                                <w:szCs w:val="18"/>
                              </w:rPr>
                            </w:pPr>
                            <w:r>
                              <w:rPr>
                                <w:rFonts w:ascii="Book Antiqua" w:hAnsi="Book Antiqua" w:cs="Arial"/>
                                <w:b/>
                                <w:sz w:val="18"/>
                                <w:szCs w:val="18"/>
                              </w:rPr>
                              <w:t xml:space="preserve">President-Elect, Chuck Keller </w:t>
                            </w:r>
                          </w:p>
                          <w:p w14:paraId="0A3D2017" w14:textId="357EFE09"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Bohman,  </w:t>
                            </w:r>
                          </w:p>
                          <w:p w14:paraId="6604CBD3"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Treasurer, Jerry Walters </w:t>
                            </w:r>
                          </w:p>
                          <w:p w14:paraId="610C43B4" w14:textId="3B4EC0AE"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Robert Smudde </w:t>
                            </w:r>
                          </w:p>
                          <w:p w14:paraId="2E8E395E" w14:textId="77777777" w:rsidR="00725B02" w:rsidRPr="00CE7E41"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F3D70" id="_x0000_t202" coordsize="21600,21600" o:spt="202" path="m,l,21600r21600,l21600,xe">
                <v:stroke joinstyle="miter"/>
                <v:path gradientshapeok="t" o:connecttype="rect"/>
              </v:shapetype>
              <v:shape id="Text Box 3" o:spid="_x0000_s1026" type="#_x0000_t202" style="position:absolute;margin-left:388.5pt;margin-top:-5.25pt;width:147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" stroked="f">
                <v:textbox>
                  <w:txbxContent>
                    <w:p w14:paraId="0A0F3118" w14:textId="77777777" w:rsidR="00725B02" w:rsidRDefault="00725B02" w:rsidP="00725B02">
                      <w:pPr>
                        <w:rPr>
                          <w:rFonts w:ascii="Book Antiqua" w:hAnsi="Book Antiqua" w:cs="Arial"/>
                          <w:b/>
                          <w:sz w:val="18"/>
                          <w:szCs w:val="18"/>
                        </w:rPr>
                      </w:pPr>
                    </w:p>
                    <w:p w14:paraId="4893128A" w14:textId="225AA240" w:rsidR="00725B02" w:rsidRDefault="00725B02" w:rsidP="00725B02">
                      <w:pPr>
                        <w:rPr>
                          <w:rFonts w:ascii="Book Antiqua" w:hAnsi="Book Antiqua" w:cs="Arial"/>
                          <w:b/>
                          <w:sz w:val="18"/>
                          <w:szCs w:val="18"/>
                        </w:rPr>
                      </w:pPr>
                      <w:r>
                        <w:rPr>
                          <w:rFonts w:ascii="Book Antiqua" w:hAnsi="Book Antiqua" w:cs="Arial"/>
                          <w:b/>
                          <w:sz w:val="18"/>
                          <w:szCs w:val="18"/>
                        </w:rPr>
                        <w:t>President, Ben Niehaus</w:t>
                      </w:r>
                    </w:p>
                    <w:p w14:paraId="4D3B1D23" w14:textId="069280F5" w:rsidR="00725B02" w:rsidRDefault="00725B02" w:rsidP="00725B02">
                      <w:pPr>
                        <w:rPr>
                          <w:rFonts w:ascii="Book Antiqua" w:hAnsi="Book Antiqua" w:cs="Arial"/>
                          <w:b/>
                          <w:sz w:val="18"/>
                          <w:szCs w:val="18"/>
                        </w:rPr>
                      </w:pPr>
                      <w:r>
                        <w:rPr>
                          <w:rFonts w:ascii="Book Antiqua" w:hAnsi="Book Antiqua" w:cs="Arial"/>
                          <w:b/>
                          <w:sz w:val="18"/>
                          <w:szCs w:val="18"/>
                        </w:rPr>
                        <w:t xml:space="preserve">President-Elect, Chuck Keller </w:t>
                      </w:r>
                    </w:p>
                    <w:p w14:paraId="0A3D2017" w14:textId="357EFE09"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w:t>
                      </w:r>
                      <w:proofErr w:type="spellStart"/>
                      <w:r>
                        <w:rPr>
                          <w:rFonts w:ascii="Book Antiqua" w:hAnsi="Book Antiqua" w:cs="Arial"/>
                          <w:b/>
                          <w:sz w:val="18"/>
                          <w:szCs w:val="18"/>
                        </w:rPr>
                        <w:t>Bohman</w:t>
                      </w:r>
                      <w:proofErr w:type="spellEnd"/>
                      <w:r>
                        <w:rPr>
                          <w:rFonts w:ascii="Book Antiqua" w:hAnsi="Book Antiqua" w:cs="Arial"/>
                          <w:b/>
                          <w:sz w:val="18"/>
                          <w:szCs w:val="18"/>
                        </w:rPr>
                        <w:t xml:space="preserve">,  </w:t>
                      </w:r>
                    </w:p>
                    <w:p w14:paraId="6604CBD3"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Treasurer, Jerry Walters </w:t>
                      </w:r>
                    </w:p>
                    <w:p w14:paraId="610C43B4" w14:textId="3B4EC0AE"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Robert </w:t>
                      </w:r>
                      <w:proofErr w:type="spellStart"/>
                      <w:r>
                        <w:rPr>
                          <w:rFonts w:ascii="Book Antiqua" w:hAnsi="Book Antiqua" w:cs="Arial"/>
                          <w:b/>
                          <w:sz w:val="18"/>
                          <w:szCs w:val="18"/>
                        </w:rPr>
                        <w:t>Smudde</w:t>
                      </w:r>
                      <w:proofErr w:type="spellEnd"/>
                      <w:r>
                        <w:rPr>
                          <w:rFonts w:ascii="Book Antiqua" w:hAnsi="Book Antiqua" w:cs="Arial"/>
                          <w:b/>
                          <w:sz w:val="18"/>
                          <w:szCs w:val="18"/>
                        </w:rPr>
                        <w:t xml:space="preserve"> </w:t>
                      </w:r>
                    </w:p>
                    <w:p w14:paraId="2E8E395E" w14:textId="77777777" w:rsidR="00725B02" w:rsidRPr="00CE7E41" w:rsidRDefault="00725B02" w:rsidP="00725B02"/>
                  </w:txbxContent>
                </v:textbox>
              </v:shape>
            </w:pict>
          </mc:Fallback>
        </mc:AlternateContent>
      </w:r>
      <w:r w:rsidR="00725B02">
        <w:rPr>
          <w:noProof/>
        </w:rPr>
        <mc:AlternateContent>
          <mc:Choice Requires="wps">
            <w:drawing>
              <wp:anchor distT="0" distB="0" distL="114300" distR="114300" simplePos="0" relativeHeight="251661312" behindDoc="0" locked="0" layoutInCell="1" allowOverlap="1" wp14:anchorId="40C192E3" wp14:editId="1DCF4930">
                <wp:simplePos x="0" y="0"/>
                <wp:positionH relativeFrom="column">
                  <wp:posOffset>-28575</wp:posOffset>
                </wp:positionH>
                <wp:positionV relativeFrom="paragraph">
                  <wp:posOffset>-9525</wp:posOffset>
                </wp:positionV>
                <wp:extent cx="1647825" cy="1143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8B611" w14:textId="77777777" w:rsidR="00725B02" w:rsidRDefault="00725B02" w:rsidP="00725B02">
                            <w:pPr>
                              <w:ind w:left="90"/>
                              <w:rPr>
                                <w:rFonts w:ascii="Book Antiqua" w:hAnsi="Book Antiqua" w:cs="Arial"/>
                                <w:b/>
                                <w:sz w:val="18"/>
                                <w:szCs w:val="18"/>
                              </w:rPr>
                            </w:pPr>
                          </w:p>
                          <w:p w14:paraId="0535D21E" w14:textId="0D036866"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Kim Kaukl</w:t>
                            </w:r>
                          </w:p>
                          <w:p w14:paraId="7CCA6FB5"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14:paraId="7D2C7666"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14:paraId="2DC72CCE"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14:paraId="4D0E9727"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14:paraId="43C99579" w14:textId="77777777" w:rsidR="00725B02" w:rsidRDefault="00725B02" w:rsidP="00725B02">
                            <w:pPr>
                              <w:ind w:left="90"/>
                            </w:pPr>
                            <w:r>
                              <w:rPr>
                                <w:rFonts w:ascii="Book Antiqua" w:hAnsi="Book Antiqua" w:cs="Arial"/>
                                <w:b/>
                                <w:sz w:val="20"/>
                                <w:szCs w:val="20"/>
                              </w:rPr>
                              <w:t>kimkaukl@wirsa.org</w:t>
                            </w:r>
                            <w:r>
                              <w:rPr>
                                <w:noProof/>
                              </w:rPr>
                              <w:t xml:space="preserve"> </w:t>
                            </w:r>
                          </w:p>
                          <w:p w14:paraId="277828C9" w14:textId="77777777" w:rsidR="00725B02"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192E3" id="Text Box 2" o:spid="_x0000_s1027" type="#_x0000_t202" style="position:absolute;margin-left:-2.25pt;margin-top:-.75pt;width:12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" stroked="f">
                <v:textbox>
                  <w:txbxContent>
                    <w:p w14:paraId="56C8B611" w14:textId="77777777" w:rsidR="00725B02" w:rsidRDefault="00725B02" w:rsidP="00725B02">
                      <w:pPr>
                        <w:ind w:left="90"/>
                        <w:rPr>
                          <w:rFonts w:ascii="Book Antiqua" w:hAnsi="Book Antiqua" w:cs="Arial"/>
                          <w:b/>
                          <w:sz w:val="18"/>
                          <w:szCs w:val="18"/>
                        </w:rPr>
                      </w:pPr>
                    </w:p>
                    <w:p w14:paraId="0535D21E" w14:textId="0D036866"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 xml:space="preserve">Kim </w:t>
                      </w:r>
                      <w:proofErr w:type="spellStart"/>
                      <w:r w:rsidRPr="00725B02">
                        <w:rPr>
                          <w:rFonts w:ascii="Book Antiqua" w:hAnsi="Book Antiqua" w:cs="Arial"/>
                          <w:b/>
                          <w:sz w:val="18"/>
                          <w:szCs w:val="18"/>
                        </w:rPr>
                        <w:t>Kaukl</w:t>
                      </w:r>
                      <w:proofErr w:type="spellEnd"/>
                    </w:p>
                    <w:p w14:paraId="7CCA6FB5"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14:paraId="7D2C7666"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14:paraId="2DC72CCE"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14:paraId="4D0E9727"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14:paraId="43C99579" w14:textId="77777777" w:rsidR="00725B02" w:rsidRDefault="00725B02" w:rsidP="00725B02">
                      <w:pPr>
                        <w:ind w:left="90"/>
                      </w:pPr>
                      <w:r>
                        <w:rPr>
                          <w:rFonts w:ascii="Book Antiqua" w:hAnsi="Book Antiqua" w:cs="Arial"/>
                          <w:b/>
                          <w:sz w:val="20"/>
                          <w:szCs w:val="20"/>
                        </w:rPr>
                        <w:t>kimkaukl@wirsa.org</w:t>
                      </w:r>
                      <w:r>
                        <w:rPr>
                          <w:noProof/>
                        </w:rPr>
                        <w:t xml:space="preserve"> </w:t>
                      </w:r>
                    </w:p>
                    <w:p w14:paraId="277828C9" w14:textId="77777777" w:rsidR="00725B02" w:rsidRDefault="00725B02" w:rsidP="00725B02"/>
                  </w:txbxContent>
                </v:textbox>
              </v:shape>
            </w:pict>
          </mc:Fallback>
        </mc:AlternateContent>
      </w:r>
    </w:p>
    <w:p w14:paraId="4DDB4C07" w14:textId="77777777" w:rsidR="00725B02" w:rsidRDefault="00725B02" w:rsidP="00725B02">
      <w:pPr>
        <w:rPr>
          <w:rFonts w:ascii="Book Antiqua" w:hAnsi="Book Antiqua" w:cs="Arial"/>
          <w:b/>
          <w:sz w:val="20"/>
          <w:szCs w:val="20"/>
        </w:rPr>
      </w:pPr>
    </w:p>
    <w:p w14:paraId="71008048" w14:textId="77777777" w:rsidR="00725B02" w:rsidRDefault="00725B02" w:rsidP="00725B02">
      <w:pPr>
        <w:jc w:val="right"/>
        <w:rPr>
          <w:rFonts w:ascii="Book Antiqua" w:hAnsi="Book Antiqua" w:cs="Arial"/>
          <w:b/>
          <w:sz w:val="20"/>
          <w:szCs w:val="20"/>
        </w:rPr>
      </w:pPr>
    </w:p>
    <w:p w14:paraId="3B463EE5" w14:textId="77777777" w:rsidR="00725B02" w:rsidRDefault="00725B02" w:rsidP="00725B02">
      <w:pPr>
        <w:jc w:val="right"/>
        <w:rPr>
          <w:rFonts w:ascii="Book Antiqua" w:hAnsi="Book Antiqua" w:cs="Arial"/>
          <w:b/>
          <w:sz w:val="20"/>
          <w:szCs w:val="20"/>
        </w:rPr>
      </w:pPr>
    </w:p>
    <w:p w14:paraId="10E7B109" w14:textId="77777777" w:rsidR="00725B02" w:rsidRPr="00090D4B" w:rsidRDefault="00725B02" w:rsidP="00725B02">
      <w:pPr>
        <w:jc w:val="right"/>
        <w:rPr>
          <w:rFonts w:ascii="Book Antiqua" w:hAnsi="Book Antiqua" w:cs="Arial"/>
          <w:b/>
          <w:sz w:val="20"/>
          <w:szCs w:val="20"/>
        </w:rPr>
      </w:pPr>
    </w:p>
    <w:p w14:paraId="237F5195" w14:textId="77777777" w:rsidR="00725B02" w:rsidRDefault="00725B02" w:rsidP="00725B02">
      <w:pPr>
        <w:rPr>
          <w:rFonts w:ascii="Arial" w:hAnsi="Arial" w:cs="Arial"/>
          <w:b/>
        </w:rPr>
      </w:pPr>
    </w:p>
    <w:p w14:paraId="66697427" w14:textId="77777777" w:rsidR="00725B02" w:rsidRDefault="00725B02" w:rsidP="00725B02">
      <w:pPr>
        <w:rPr>
          <w:rFonts w:ascii="Arial" w:hAnsi="Arial" w:cs="Arial"/>
          <w:b/>
        </w:rPr>
      </w:pPr>
    </w:p>
    <w:p w14:paraId="7699F0C1" w14:textId="77777777" w:rsidR="00725B02" w:rsidRDefault="00725B02" w:rsidP="00725B02">
      <w:pPr>
        <w:rPr>
          <w:rFonts w:ascii="Arial" w:hAnsi="Arial" w:cs="Arial"/>
          <w:b/>
        </w:rPr>
      </w:pPr>
    </w:p>
    <w:p w14:paraId="0AB60E3C" w14:textId="77777777" w:rsidR="00725B02" w:rsidRDefault="00725B02" w:rsidP="00725B02">
      <w:pPr>
        <w:tabs>
          <w:tab w:val="left" w:pos="4680"/>
        </w:tabs>
        <w:ind w:left="-360"/>
        <w:rPr>
          <w:rFonts w:ascii="Arial" w:hAnsi="Arial" w:cs="Arial"/>
          <w:b/>
        </w:rPr>
      </w:pPr>
    </w:p>
    <w:p w14:paraId="054CB97D" w14:textId="77777777" w:rsidR="00725B02" w:rsidRDefault="00725B02" w:rsidP="00725B02">
      <w:pPr>
        <w:tabs>
          <w:tab w:val="left" w:pos="4680"/>
        </w:tabs>
        <w:rPr>
          <w:rFonts w:ascii="Arial" w:hAnsi="Arial" w:cs="Arial"/>
          <w:sz w:val="22"/>
          <w:szCs w:val="22"/>
        </w:rPr>
      </w:pPr>
    </w:p>
    <w:p w14:paraId="6B74B1E5" w14:textId="77777777" w:rsidR="00725B02" w:rsidRDefault="00725B02" w:rsidP="00725B02">
      <w:pPr>
        <w:tabs>
          <w:tab w:val="left" w:pos="4680"/>
        </w:tabs>
        <w:rPr>
          <w:rFonts w:ascii="Arial" w:hAnsi="Arial" w:cs="Arial"/>
          <w:color w:val="222222"/>
          <w:sz w:val="19"/>
          <w:szCs w:val="19"/>
          <w:shd w:val="clear" w:color="auto" w:fill="FFFFFF"/>
        </w:rPr>
      </w:pPr>
    </w:p>
    <w:p w14:paraId="19F4E4C2" w14:textId="77777777" w:rsidR="003F0D55" w:rsidRDefault="003F0D55" w:rsidP="00E820E5">
      <w:pPr>
        <w:tabs>
          <w:tab w:val="left" w:pos="4680"/>
        </w:tabs>
        <w:rPr>
          <w:rFonts w:ascii="Georgia" w:hAnsi="Georgia"/>
          <w:color w:val="232323"/>
          <w:sz w:val="22"/>
          <w:szCs w:val="22"/>
        </w:rPr>
      </w:pPr>
    </w:p>
    <w:p w14:paraId="7A55E7D9" w14:textId="77777777" w:rsidR="003F0D55" w:rsidRDefault="003F0D55" w:rsidP="00E820E5">
      <w:pPr>
        <w:tabs>
          <w:tab w:val="left" w:pos="4680"/>
        </w:tabs>
        <w:rPr>
          <w:rFonts w:ascii="Georgia" w:hAnsi="Georgia"/>
          <w:color w:val="232323"/>
          <w:sz w:val="22"/>
          <w:szCs w:val="22"/>
        </w:rPr>
      </w:pPr>
    </w:p>
    <w:p w14:paraId="0BD1D7C9" w14:textId="77777777" w:rsidR="003F0D55" w:rsidRDefault="003F0D55" w:rsidP="00E820E5">
      <w:pPr>
        <w:tabs>
          <w:tab w:val="left" w:pos="4680"/>
        </w:tabs>
        <w:rPr>
          <w:rFonts w:ascii="Georgia" w:hAnsi="Georgia"/>
          <w:color w:val="232323"/>
          <w:sz w:val="22"/>
          <w:szCs w:val="22"/>
        </w:rPr>
      </w:pPr>
    </w:p>
    <w:p w14:paraId="56B1D934" w14:textId="4CAC5F53" w:rsidR="00E820E5" w:rsidRDefault="00E820E5" w:rsidP="00E820E5">
      <w:pPr>
        <w:tabs>
          <w:tab w:val="left" w:pos="4680"/>
        </w:tabs>
        <w:rPr>
          <w:rFonts w:ascii="Georgia" w:hAnsi="Georgia"/>
          <w:color w:val="232323"/>
          <w:sz w:val="22"/>
          <w:szCs w:val="22"/>
        </w:rPr>
      </w:pPr>
      <w:r>
        <w:rPr>
          <w:rFonts w:ascii="Georgia" w:hAnsi="Georgia"/>
          <w:color w:val="232323"/>
          <w:sz w:val="22"/>
          <w:szCs w:val="22"/>
        </w:rPr>
        <w:t>October 3, 2019</w:t>
      </w:r>
    </w:p>
    <w:p w14:paraId="7FE68052" w14:textId="77777777" w:rsidR="00E820E5" w:rsidRDefault="00E820E5" w:rsidP="00E820E5">
      <w:pPr>
        <w:tabs>
          <w:tab w:val="left" w:pos="4680"/>
        </w:tabs>
        <w:rPr>
          <w:rFonts w:ascii="Georgia" w:hAnsi="Georgia"/>
          <w:color w:val="232323"/>
          <w:sz w:val="22"/>
          <w:szCs w:val="22"/>
        </w:rPr>
      </w:pPr>
    </w:p>
    <w:p w14:paraId="48D5C139" w14:textId="4B4E701B" w:rsidR="00E820E5" w:rsidRDefault="00E820E5" w:rsidP="00E820E5">
      <w:pPr>
        <w:tabs>
          <w:tab w:val="left" w:pos="4680"/>
        </w:tabs>
        <w:rPr>
          <w:rFonts w:ascii="Georgia" w:hAnsi="Georgia"/>
          <w:color w:val="232323"/>
          <w:sz w:val="22"/>
          <w:szCs w:val="22"/>
        </w:rPr>
      </w:pPr>
      <w:r>
        <w:rPr>
          <w:rFonts w:ascii="Georgia" w:hAnsi="Georgia"/>
          <w:color w:val="232323"/>
          <w:sz w:val="22"/>
          <w:szCs w:val="22"/>
        </w:rPr>
        <w:t xml:space="preserve">Chairmen Thiesfeldt and Olson and </w:t>
      </w:r>
      <w:r w:rsidR="00336D1F">
        <w:rPr>
          <w:rFonts w:ascii="Georgia" w:hAnsi="Georgia"/>
          <w:color w:val="232323"/>
          <w:sz w:val="22"/>
          <w:szCs w:val="22"/>
        </w:rPr>
        <w:t>M</w:t>
      </w:r>
      <w:r>
        <w:rPr>
          <w:rFonts w:ascii="Georgia" w:hAnsi="Georgia"/>
          <w:color w:val="232323"/>
          <w:sz w:val="22"/>
          <w:szCs w:val="22"/>
        </w:rPr>
        <w:t>embers of the Joint Education Committee:</w:t>
      </w:r>
    </w:p>
    <w:p w14:paraId="4B62963A" w14:textId="77777777" w:rsidR="00E820E5" w:rsidRDefault="00E820E5" w:rsidP="00E820E5">
      <w:pPr>
        <w:shd w:val="clear" w:color="auto" w:fill="FFFFFF"/>
        <w:spacing w:before="240"/>
        <w:rPr>
          <w:rFonts w:eastAsia="Times New Roman"/>
          <w:color w:val="222222"/>
        </w:rPr>
      </w:pPr>
      <w:r>
        <w:rPr>
          <w:rFonts w:ascii="Georgia" w:hAnsi="Georgia"/>
          <w:color w:val="232323"/>
          <w:sz w:val="22"/>
          <w:szCs w:val="22"/>
        </w:rPr>
        <w:t xml:space="preserve">My name is Kim Kaukl, I am the Executive Director of the Wisconsin Rural Schools Alliance (WiRSA). Our organization represents and supports over 220 members with 155 rural school districts, several CESAs, technical colleges, universities, businesses and individual members. </w:t>
      </w:r>
    </w:p>
    <w:p w14:paraId="202A05D7" w14:textId="77777777" w:rsidR="00E820E5" w:rsidRDefault="00E820E5" w:rsidP="00E820E5">
      <w:pPr>
        <w:tabs>
          <w:tab w:val="left" w:pos="4680"/>
        </w:tabs>
        <w:rPr>
          <w:rFonts w:ascii="Georgia" w:hAnsi="Georgia"/>
          <w:color w:val="232323"/>
          <w:sz w:val="22"/>
          <w:szCs w:val="22"/>
        </w:rPr>
      </w:pPr>
    </w:p>
    <w:p w14:paraId="33F7D45E" w14:textId="42FB92FD" w:rsidR="00E820E5" w:rsidRDefault="00E820E5" w:rsidP="00E820E5">
      <w:pPr>
        <w:tabs>
          <w:tab w:val="left" w:pos="4680"/>
        </w:tabs>
      </w:pPr>
      <w:r>
        <w:rPr>
          <w:rFonts w:ascii="Georgia" w:hAnsi="Georgia"/>
          <w:color w:val="232323"/>
          <w:sz w:val="22"/>
          <w:szCs w:val="22"/>
        </w:rPr>
        <w:t xml:space="preserve">Our organization will be registering in support of Assembly Bill 465 /Senate Bill 408, </w:t>
      </w:r>
      <w:r>
        <w:rPr>
          <w:rFonts w:ascii="Georgia" w:hAnsi="Georgia"/>
          <w:color w:val="222222"/>
          <w:sz w:val="22"/>
          <w:szCs w:val="22"/>
          <w:shd w:val="clear" w:color="auto" w:fill="FFFFFF"/>
        </w:rPr>
        <w:t>relating to counting pupils enrolled in four-year-old kindergarten. </w:t>
      </w:r>
      <w:r>
        <w:t>This bill has strong support from our membership and the students that attend full day should be counted as full</w:t>
      </w:r>
      <w:r w:rsidR="00336D1F">
        <w:t>-</w:t>
      </w:r>
      <w:r>
        <w:t>day students no matter what their age. As we all have learned from the “No Time to Lose Report</w:t>
      </w:r>
      <w:r w:rsidR="00336D1F">
        <w:t>,</w:t>
      </w:r>
      <w:r>
        <w:t xml:space="preserve">” early childhood learning is vital to a </w:t>
      </w:r>
      <w:r w:rsidR="003F0D55">
        <w:t>student’s</w:t>
      </w:r>
      <w:r>
        <w:t xml:space="preserve"> success moving forward</w:t>
      </w:r>
      <w:r w:rsidR="003F0D55">
        <w:t>. These are the programs that help all students start off on even footing in their educational career</w:t>
      </w:r>
      <w:r w:rsidR="00336D1F">
        <w:t>s</w:t>
      </w:r>
      <w:r w:rsidR="003F0D55">
        <w:t>.</w:t>
      </w:r>
    </w:p>
    <w:p w14:paraId="072EC99F" w14:textId="28474B59" w:rsidR="00E820E5" w:rsidRDefault="003F0D55" w:rsidP="00E820E5">
      <w:pPr>
        <w:tabs>
          <w:tab w:val="left" w:pos="4680"/>
        </w:tabs>
      </w:pPr>
      <w:r>
        <w:t>Many</w:t>
      </w:r>
      <w:r w:rsidR="00E820E5">
        <w:t xml:space="preserve"> districts are </w:t>
      </w:r>
      <w:r>
        <w:t>running full</w:t>
      </w:r>
      <w:r w:rsidR="00336D1F">
        <w:t>-</w:t>
      </w:r>
      <w:r>
        <w:t>day programs and these companion bills will continue to provide needed support for these programs and will hopefully help other districts move to full</w:t>
      </w:r>
      <w:r w:rsidR="00336D1F">
        <w:t>-</w:t>
      </w:r>
      <w:r>
        <w:t xml:space="preserve">day programing. </w:t>
      </w:r>
    </w:p>
    <w:p w14:paraId="28F99B4D" w14:textId="77777777" w:rsidR="00E820E5" w:rsidRDefault="00E820E5" w:rsidP="00E820E5">
      <w:pPr>
        <w:tabs>
          <w:tab w:val="left" w:pos="4680"/>
        </w:tabs>
        <w:rPr>
          <w:rFonts w:ascii="Georgia" w:hAnsi="Georgia"/>
          <w:color w:val="232323"/>
          <w:sz w:val="22"/>
          <w:szCs w:val="22"/>
        </w:rPr>
      </w:pPr>
    </w:p>
    <w:p w14:paraId="50F062C9" w14:textId="5FEECEFD" w:rsidR="00E820E5" w:rsidRDefault="00E820E5" w:rsidP="00E820E5">
      <w:pPr>
        <w:tabs>
          <w:tab w:val="left" w:pos="4680"/>
        </w:tabs>
        <w:rPr>
          <w:rFonts w:ascii="Georgia" w:hAnsi="Georgia"/>
          <w:color w:val="232323"/>
          <w:sz w:val="22"/>
          <w:szCs w:val="22"/>
        </w:rPr>
      </w:pPr>
      <w:r>
        <w:rPr>
          <w:rFonts w:ascii="Georgia" w:hAnsi="Georgia"/>
          <w:color w:val="232323"/>
          <w:sz w:val="22"/>
          <w:szCs w:val="22"/>
        </w:rPr>
        <w:t xml:space="preserve">In conclusion, </w:t>
      </w:r>
      <w:r w:rsidR="003F0D55">
        <w:rPr>
          <w:rFonts w:ascii="Georgia" w:hAnsi="Georgia"/>
          <w:color w:val="232323"/>
          <w:sz w:val="22"/>
          <w:szCs w:val="22"/>
        </w:rPr>
        <w:t>WiRSA is</w:t>
      </w:r>
      <w:r>
        <w:rPr>
          <w:rFonts w:ascii="Georgia" w:hAnsi="Georgia"/>
          <w:color w:val="232323"/>
          <w:sz w:val="22"/>
          <w:szCs w:val="22"/>
        </w:rPr>
        <w:t xml:space="preserve"> supportive of th</w:t>
      </w:r>
      <w:r w:rsidR="003F0D55">
        <w:rPr>
          <w:rFonts w:ascii="Georgia" w:hAnsi="Georgia"/>
          <w:color w:val="232323"/>
          <w:sz w:val="22"/>
          <w:szCs w:val="22"/>
        </w:rPr>
        <w:t>ese companion</w:t>
      </w:r>
      <w:r>
        <w:rPr>
          <w:rFonts w:ascii="Georgia" w:hAnsi="Georgia"/>
          <w:color w:val="232323"/>
          <w:sz w:val="22"/>
          <w:szCs w:val="22"/>
        </w:rPr>
        <w:t xml:space="preserve"> bill</w:t>
      </w:r>
      <w:r w:rsidR="003F0D55">
        <w:rPr>
          <w:rFonts w:ascii="Georgia" w:hAnsi="Georgia"/>
          <w:color w:val="232323"/>
          <w:sz w:val="22"/>
          <w:szCs w:val="22"/>
        </w:rPr>
        <w:t>s.</w:t>
      </w:r>
      <w:r>
        <w:rPr>
          <w:rFonts w:ascii="Georgia" w:hAnsi="Georgia"/>
          <w:color w:val="232323"/>
          <w:sz w:val="22"/>
          <w:szCs w:val="22"/>
        </w:rPr>
        <w:t xml:space="preserve"> </w:t>
      </w:r>
      <w:r w:rsidR="003F0D55">
        <w:rPr>
          <w:rFonts w:ascii="Georgia" w:hAnsi="Georgia"/>
          <w:color w:val="232323"/>
          <w:sz w:val="22"/>
          <w:szCs w:val="22"/>
        </w:rPr>
        <w:t>W</w:t>
      </w:r>
      <w:r>
        <w:rPr>
          <w:rFonts w:ascii="Georgia" w:hAnsi="Georgia"/>
          <w:color w:val="232323"/>
          <w:sz w:val="22"/>
          <w:szCs w:val="22"/>
        </w:rPr>
        <w:t>ith the recommendation of the Blue</w:t>
      </w:r>
      <w:r w:rsidR="00336D1F">
        <w:rPr>
          <w:rFonts w:ascii="Georgia" w:hAnsi="Georgia"/>
          <w:color w:val="232323"/>
          <w:sz w:val="22"/>
          <w:szCs w:val="22"/>
        </w:rPr>
        <w:t>-</w:t>
      </w:r>
      <w:r>
        <w:rPr>
          <w:rFonts w:ascii="Georgia" w:hAnsi="Georgia"/>
          <w:color w:val="232323"/>
          <w:sz w:val="22"/>
          <w:szCs w:val="22"/>
        </w:rPr>
        <w:t>Ribbon Commission on School Funding Report</w:t>
      </w:r>
      <w:r w:rsidR="003F0D55">
        <w:rPr>
          <w:rFonts w:ascii="Georgia" w:hAnsi="Georgia"/>
          <w:color w:val="232323"/>
          <w:sz w:val="22"/>
          <w:szCs w:val="22"/>
        </w:rPr>
        <w:t>, along with the “No Time To Lose Report”</w:t>
      </w:r>
      <w:r>
        <w:rPr>
          <w:rFonts w:ascii="Georgia" w:hAnsi="Georgia"/>
          <w:color w:val="232323"/>
          <w:sz w:val="22"/>
          <w:szCs w:val="22"/>
        </w:rPr>
        <w:t xml:space="preserve"> the time is </w:t>
      </w:r>
      <w:r w:rsidR="003F0D55">
        <w:rPr>
          <w:rFonts w:ascii="Georgia" w:hAnsi="Georgia"/>
          <w:color w:val="232323"/>
          <w:sz w:val="22"/>
          <w:szCs w:val="22"/>
        </w:rPr>
        <w:t>now</w:t>
      </w:r>
      <w:r>
        <w:rPr>
          <w:rFonts w:ascii="Georgia" w:hAnsi="Georgia"/>
          <w:color w:val="232323"/>
          <w:sz w:val="22"/>
          <w:szCs w:val="22"/>
        </w:rPr>
        <w:t xml:space="preserve"> to move this concept forward. With that said I ask that your committees support Assembly Bill 465/Senate Bill 408. </w:t>
      </w:r>
    </w:p>
    <w:p w14:paraId="310AA43E" w14:textId="77777777" w:rsidR="00E820E5" w:rsidRDefault="00E820E5" w:rsidP="00E820E5">
      <w:pPr>
        <w:tabs>
          <w:tab w:val="left" w:pos="4680"/>
        </w:tabs>
        <w:rPr>
          <w:rFonts w:ascii="Georgia" w:hAnsi="Georgia"/>
          <w:color w:val="232323"/>
          <w:sz w:val="22"/>
          <w:szCs w:val="22"/>
        </w:rPr>
      </w:pPr>
    </w:p>
    <w:p w14:paraId="21CE998D" w14:textId="77777777" w:rsidR="00E820E5" w:rsidRDefault="00E820E5" w:rsidP="00E820E5">
      <w:pPr>
        <w:tabs>
          <w:tab w:val="left" w:pos="4680"/>
        </w:tabs>
        <w:rPr>
          <w:rFonts w:ascii="Georgia" w:hAnsi="Georgia"/>
          <w:color w:val="232323"/>
          <w:sz w:val="22"/>
          <w:szCs w:val="22"/>
        </w:rPr>
      </w:pPr>
    </w:p>
    <w:p w14:paraId="0DE570AC" w14:textId="77777777" w:rsidR="00E820E5" w:rsidRDefault="00E820E5" w:rsidP="00E820E5">
      <w:pPr>
        <w:shd w:val="clear" w:color="auto" w:fill="FFFFFF"/>
        <w:rPr>
          <w:rFonts w:ascii="Georgia" w:eastAsia="Times New Roman" w:hAnsi="Georgia" w:cs="Arial"/>
          <w:color w:val="222222"/>
          <w:sz w:val="22"/>
          <w:szCs w:val="22"/>
        </w:rPr>
      </w:pPr>
      <w:r>
        <w:rPr>
          <w:rFonts w:ascii="Georgia" w:eastAsia="Times New Roman" w:hAnsi="Georgia" w:cs="Arial"/>
          <w:color w:val="222222"/>
          <w:sz w:val="22"/>
          <w:szCs w:val="22"/>
        </w:rPr>
        <w:t>Thank you for your time and taking my written testimony into consideration.</w:t>
      </w:r>
    </w:p>
    <w:p w14:paraId="36201DAC" w14:textId="77777777" w:rsidR="00E820E5" w:rsidRDefault="00E820E5" w:rsidP="00E820E5">
      <w:pPr>
        <w:shd w:val="clear" w:color="auto" w:fill="FFFFFF"/>
        <w:rPr>
          <w:rFonts w:ascii="Georgia" w:eastAsia="Times New Roman" w:hAnsi="Georgia" w:cs="Arial"/>
          <w:color w:val="222222"/>
          <w:sz w:val="22"/>
          <w:szCs w:val="22"/>
        </w:rPr>
      </w:pPr>
    </w:p>
    <w:p w14:paraId="091F2941" w14:textId="77777777" w:rsidR="00E820E5" w:rsidRDefault="00E820E5" w:rsidP="00E820E5">
      <w:pPr>
        <w:shd w:val="clear" w:color="auto" w:fill="FFFFFF"/>
        <w:rPr>
          <w:rFonts w:ascii="Brush Script MT" w:eastAsia="Times New Roman" w:hAnsi="Brush Script MT" w:cs="Arial"/>
          <w:color w:val="222222"/>
          <w:sz w:val="32"/>
          <w:szCs w:val="32"/>
        </w:rPr>
      </w:pPr>
      <w:r>
        <w:rPr>
          <w:rFonts w:ascii="Brush Script MT" w:eastAsia="Times New Roman" w:hAnsi="Brush Script MT" w:cs="Arial"/>
          <w:color w:val="222222"/>
          <w:sz w:val="32"/>
          <w:szCs w:val="32"/>
        </w:rPr>
        <w:t>Kim Kaukl</w:t>
      </w:r>
    </w:p>
    <w:p w14:paraId="0B7E46F5" w14:textId="77777777" w:rsidR="00E820E5" w:rsidRDefault="00E820E5" w:rsidP="00E820E5">
      <w:pPr>
        <w:shd w:val="clear" w:color="auto" w:fill="FFFFFF"/>
        <w:rPr>
          <w:rFonts w:ascii="Georgia" w:eastAsia="Times New Roman" w:hAnsi="Georgia" w:cs="Arial"/>
          <w:color w:val="222222"/>
          <w:sz w:val="22"/>
          <w:szCs w:val="22"/>
        </w:rPr>
      </w:pPr>
      <w:r>
        <w:rPr>
          <w:rFonts w:ascii="Georgia" w:eastAsia="Times New Roman" w:hAnsi="Georgia" w:cs="Arial"/>
          <w:color w:val="222222"/>
          <w:sz w:val="22"/>
          <w:szCs w:val="22"/>
        </w:rPr>
        <w:br/>
        <w:t>Kim Kaukl</w:t>
      </w:r>
    </w:p>
    <w:p w14:paraId="0674DC28" w14:textId="77777777" w:rsidR="00E820E5" w:rsidRDefault="00E820E5" w:rsidP="00E820E5">
      <w:pPr>
        <w:shd w:val="clear" w:color="auto" w:fill="FFFFFF"/>
        <w:rPr>
          <w:rFonts w:ascii="Georgia" w:eastAsia="Times New Roman" w:hAnsi="Georgia" w:cs="Arial"/>
          <w:color w:val="222222"/>
          <w:sz w:val="22"/>
          <w:szCs w:val="22"/>
        </w:rPr>
      </w:pPr>
      <w:r>
        <w:rPr>
          <w:rFonts w:ascii="Georgia" w:eastAsia="Times New Roman" w:hAnsi="Georgia" w:cs="Arial"/>
          <w:color w:val="222222"/>
          <w:sz w:val="22"/>
          <w:szCs w:val="22"/>
        </w:rPr>
        <w:t>Executive Director</w:t>
      </w:r>
    </w:p>
    <w:p w14:paraId="4C2E9205" w14:textId="77777777" w:rsidR="00E820E5" w:rsidRDefault="00E820E5" w:rsidP="00E820E5">
      <w:pPr>
        <w:shd w:val="clear" w:color="auto" w:fill="FFFFFF"/>
        <w:rPr>
          <w:rFonts w:ascii="Georgia" w:eastAsia="Times New Roman" w:hAnsi="Georgia" w:cs="Arial"/>
          <w:color w:val="222222"/>
          <w:sz w:val="22"/>
          <w:szCs w:val="22"/>
        </w:rPr>
      </w:pPr>
      <w:r>
        <w:rPr>
          <w:rFonts w:ascii="Georgia" w:eastAsia="Times New Roman" w:hAnsi="Georgia" w:cs="Arial"/>
          <w:color w:val="222222"/>
          <w:sz w:val="22"/>
          <w:szCs w:val="22"/>
        </w:rPr>
        <w:t xml:space="preserve">Wisconsin Rural Schools Alliance </w:t>
      </w:r>
    </w:p>
    <w:p w14:paraId="31A49917" w14:textId="77777777" w:rsidR="00E820E5" w:rsidRDefault="00E820E5" w:rsidP="00E820E5">
      <w:pPr>
        <w:shd w:val="clear" w:color="auto" w:fill="FFFFFF"/>
        <w:rPr>
          <w:rFonts w:ascii="Georgia" w:eastAsia="Times New Roman" w:hAnsi="Georgia" w:cs="Arial"/>
          <w:color w:val="222222"/>
          <w:sz w:val="22"/>
          <w:szCs w:val="22"/>
        </w:rPr>
      </w:pPr>
      <w:r>
        <w:rPr>
          <w:rFonts w:ascii="Georgia" w:eastAsia="Times New Roman" w:hAnsi="Georgia" w:cs="Arial"/>
          <w:color w:val="222222"/>
          <w:sz w:val="22"/>
          <w:szCs w:val="22"/>
        </w:rPr>
        <w:t>608-553-0689</w:t>
      </w:r>
    </w:p>
    <w:p w14:paraId="1291E7F1" w14:textId="77777777" w:rsidR="00E820E5" w:rsidRDefault="00E820E5" w:rsidP="00E820E5">
      <w:pPr>
        <w:tabs>
          <w:tab w:val="left" w:pos="4680"/>
        </w:tabs>
        <w:rPr>
          <w:rFonts w:ascii="Arial" w:hAnsi="Arial" w:cs="Arial"/>
          <w:color w:val="222222"/>
          <w:sz w:val="19"/>
          <w:szCs w:val="19"/>
          <w:shd w:val="clear" w:color="auto" w:fill="FFFFFF"/>
        </w:rPr>
      </w:pPr>
      <w:r>
        <w:rPr>
          <w:rFonts w:ascii="Georgia" w:eastAsia="Times New Roman" w:hAnsi="Georgia" w:cs="Arial"/>
          <w:color w:val="222222"/>
          <w:sz w:val="22"/>
          <w:szCs w:val="22"/>
        </w:rPr>
        <w:t>kimkaukl@wirsa.org</w:t>
      </w:r>
    </w:p>
    <w:p w14:paraId="76D994F3" w14:textId="77777777" w:rsidR="00725B02" w:rsidRDefault="00725B02" w:rsidP="00725B02">
      <w:pPr>
        <w:tabs>
          <w:tab w:val="left" w:pos="4680"/>
        </w:tabs>
        <w:rPr>
          <w:rFonts w:ascii="Arial" w:hAnsi="Arial" w:cs="Arial"/>
          <w:color w:val="222222"/>
          <w:sz w:val="19"/>
          <w:szCs w:val="19"/>
          <w:shd w:val="clear" w:color="auto" w:fill="FFFFFF"/>
        </w:rPr>
      </w:pPr>
    </w:p>
    <w:p w14:paraId="14342ABC" w14:textId="77777777" w:rsidR="00725B02" w:rsidRDefault="00725B02" w:rsidP="00725B02">
      <w:pPr>
        <w:tabs>
          <w:tab w:val="left" w:pos="4680"/>
        </w:tabs>
        <w:rPr>
          <w:rFonts w:ascii="Georgia" w:hAnsi="Georgia"/>
          <w:color w:val="232323"/>
          <w:sz w:val="22"/>
          <w:szCs w:val="22"/>
        </w:rPr>
      </w:pPr>
    </w:p>
    <w:p w14:paraId="30583CE6" w14:textId="77777777" w:rsidR="00725B02" w:rsidRDefault="00725B02" w:rsidP="00725B02">
      <w:pPr>
        <w:tabs>
          <w:tab w:val="left" w:pos="4680"/>
        </w:tabs>
        <w:rPr>
          <w:rFonts w:ascii="Georgia" w:hAnsi="Georgia"/>
          <w:color w:val="232323"/>
          <w:sz w:val="22"/>
          <w:szCs w:val="22"/>
        </w:rPr>
      </w:pPr>
    </w:p>
    <w:p w14:paraId="44250BC9" w14:textId="77777777" w:rsidR="00725B02" w:rsidRDefault="00725B02" w:rsidP="00725B02">
      <w:pPr>
        <w:tabs>
          <w:tab w:val="left" w:pos="4680"/>
        </w:tabs>
        <w:rPr>
          <w:rFonts w:ascii="Georgia" w:hAnsi="Georgia"/>
          <w:color w:val="232323"/>
          <w:sz w:val="22"/>
          <w:szCs w:val="22"/>
        </w:rPr>
      </w:pPr>
    </w:p>
    <w:p w14:paraId="5C41FBC1" w14:textId="77777777" w:rsidR="00725B02" w:rsidRDefault="00725B02" w:rsidP="00725B02">
      <w:pPr>
        <w:tabs>
          <w:tab w:val="left" w:pos="4680"/>
        </w:tabs>
        <w:rPr>
          <w:rFonts w:ascii="Georgia" w:hAnsi="Georgia"/>
          <w:color w:val="232323"/>
          <w:sz w:val="22"/>
          <w:szCs w:val="22"/>
        </w:rPr>
      </w:pPr>
    </w:p>
    <w:p w14:paraId="6A63FDDE" w14:textId="77777777" w:rsidR="00725B02" w:rsidRDefault="00725B02" w:rsidP="00725B02">
      <w:pPr>
        <w:tabs>
          <w:tab w:val="left" w:pos="4680"/>
        </w:tabs>
        <w:rPr>
          <w:rFonts w:ascii="Georgia" w:hAnsi="Georgia"/>
          <w:color w:val="232323"/>
          <w:sz w:val="22"/>
          <w:szCs w:val="22"/>
        </w:rPr>
      </w:pPr>
    </w:p>
    <w:p w14:paraId="190F16ED" w14:textId="77777777" w:rsidR="00725B02" w:rsidRPr="006E1FFF" w:rsidRDefault="00725B02" w:rsidP="00725B02">
      <w:pPr>
        <w:tabs>
          <w:tab w:val="left" w:pos="4680"/>
        </w:tabs>
        <w:rPr>
          <w:rFonts w:ascii="Georgia" w:hAnsi="Georgia"/>
          <w:color w:val="232323"/>
          <w:sz w:val="22"/>
          <w:szCs w:val="22"/>
        </w:rPr>
      </w:pPr>
    </w:p>
    <w:p w14:paraId="24B9147A" w14:textId="77777777" w:rsidR="00725B02" w:rsidRDefault="00725B02" w:rsidP="00725B02">
      <w:pPr>
        <w:tabs>
          <w:tab w:val="left" w:pos="4680"/>
        </w:tabs>
        <w:rPr>
          <w:rFonts w:ascii="Georgia" w:hAnsi="Georgia"/>
          <w:color w:val="232323"/>
          <w:sz w:val="22"/>
          <w:szCs w:val="22"/>
        </w:rPr>
      </w:pPr>
    </w:p>
    <w:p w14:paraId="6B534B68" w14:textId="2D2AB47E" w:rsidR="00DE3803" w:rsidRDefault="00DE3803"/>
    <w:p w14:paraId="262686EE" w14:textId="2F132DCE" w:rsidR="00725B02" w:rsidRDefault="00725B02"/>
    <w:p w14:paraId="0C6D92F1" w14:textId="46EBF963" w:rsidR="00725B02" w:rsidRPr="00725B02" w:rsidRDefault="00725B02" w:rsidP="00725B02">
      <w:pPr>
        <w:jc w:val="center"/>
        <w:rPr>
          <w:i/>
          <w:color w:val="FF0000"/>
          <w:sz w:val="22"/>
          <w:szCs w:val="22"/>
        </w:rPr>
      </w:pPr>
      <w:r>
        <w:rPr>
          <w:i/>
          <w:color w:val="FF0000"/>
          <w:sz w:val="22"/>
          <w:szCs w:val="22"/>
        </w:rPr>
        <w:t>Strong Schools, Strong Communities</w:t>
      </w:r>
    </w:p>
    <w:sectPr w:rsidR="00725B02" w:rsidRPr="00725B02" w:rsidSect="00725B0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02"/>
    <w:rsid w:val="00113896"/>
    <w:rsid w:val="003308B7"/>
    <w:rsid w:val="00336D1F"/>
    <w:rsid w:val="003F0D55"/>
    <w:rsid w:val="00725B02"/>
    <w:rsid w:val="00857BBC"/>
    <w:rsid w:val="00AC1930"/>
    <w:rsid w:val="00DE3803"/>
    <w:rsid w:val="00E8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2834"/>
  <w15:chartTrackingRefBased/>
  <w15:docId w15:val="{D2845131-189D-4356-8B11-B310164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B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Ronnie</dc:creator>
  <cp:keywords/>
  <dc:description/>
  <cp:lastModifiedBy>Kim and Ronnie</cp:lastModifiedBy>
  <cp:revision>2</cp:revision>
  <dcterms:created xsi:type="dcterms:W3CDTF">2019-10-02T22:19:00Z</dcterms:created>
  <dcterms:modified xsi:type="dcterms:W3CDTF">2019-10-02T22:19:00Z</dcterms:modified>
</cp:coreProperties>
</file>